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0" w:rsidRDefault="00A413F0" w:rsidP="00A413F0">
      <w:pPr>
        <w:pStyle w:val="Default"/>
        <w:spacing w:after="240" w:line="276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La oferta de alojamientos en Sevilla es muy amplia. No obstante, a continuación os presentamos algunas alternativas interesantes:</w:t>
      </w:r>
    </w:p>
    <w:p w:rsidR="00A413F0" w:rsidRPr="00B0170B" w:rsidRDefault="00A413F0" w:rsidP="00A413F0">
      <w:pPr>
        <w:pStyle w:val="Default"/>
        <w:numPr>
          <w:ilvl w:val="0"/>
          <w:numId w:val="2"/>
        </w:numPr>
        <w:spacing w:after="240" w:line="276" w:lineRule="auto"/>
        <w:jc w:val="both"/>
        <w:rPr>
          <w:color w:val="auto"/>
          <w:sz w:val="22"/>
          <w:szCs w:val="22"/>
        </w:rPr>
      </w:pPr>
      <w:r w:rsidRPr="00B0170B">
        <w:rPr>
          <w:rFonts w:ascii="Arial" w:hAnsi="Arial" w:cs="Arial"/>
          <w:b/>
          <w:color w:val="auto"/>
          <w:sz w:val="22"/>
          <w:szCs w:val="22"/>
        </w:rPr>
        <w:t>Residencia universitaria Santa Ana</w:t>
      </w:r>
      <w:r w:rsidRPr="00B0170B">
        <w:rPr>
          <w:rFonts w:ascii="Arial" w:hAnsi="Arial" w:cs="Arial"/>
          <w:color w:val="auto"/>
          <w:sz w:val="22"/>
          <w:szCs w:val="22"/>
        </w:rPr>
        <w:t xml:space="preserve"> (</w:t>
      </w:r>
      <w:hyperlink r:id="rId6">
        <w:r w:rsidRPr="00B0170B">
          <w:rPr>
            <w:rStyle w:val="EnlacedeInternet"/>
            <w:rFonts w:ascii="Arial" w:eastAsia="Times New Roman" w:hAnsi="Arial" w:cs="Arial"/>
            <w:b/>
            <w:color w:val="auto"/>
            <w:sz w:val="22"/>
            <w:szCs w:val="22"/>
            <w:lang w:eastAsia="es-ES"/>
          </w:rPr>
          <w:t>http://sta-ana.com/</w:t>
        </w:r>
      </w:hyperlink>
      <w:r w:rsidRPr="00B0170B"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  <w:t xml:space="preserve">; </w:t>
      </w:r>
      <w:hyperlink r:id="rId7">
        <w:r w:rsidRPr="00B0170B">
          <w:rPr>
            <w:rStyle w:val="EnlacedeInternet"/>
            <w:rFonts w:ascii="Arial" w:eastAsia="Times New Roman" w:hAnsi="Arial" w:cs="Arial"/>
            <w:b/>
            <w:color w:val="auto"/>
            <w:sz w:val="22"/>
            <w:szCs w:val="22"/>
            <w:lang w:eastAsia="es-ES"/>
          </w:rPr>
          <w:t>http://sta-ana.com/ubicacion/</w:t>
        </w:r>
      </w:hyperlink>
      <w:r w:rsidRPr="00B0170B">
        <w:rPr>
          <w:rFonts w:ascii="Arial" w:eastAsia="Times New Roman" w:hAnsi="Arial" w:cs="Arial"/>
          <w:b/>
          <w:color w:val="auto"/>
          <w:sz w:val="22"/>
          <w:szCs w:val="22"/>
          <w:lang w:eastAsia="es-ES"/>
        </w:rPr>
        <w:t xml:space="preserve">; </w:t>
      </w:r>
      <w:r w:rsidRPr="00B0170B">
        <w:rPr>
          <w:rFonts w:ascii="Arial" w:eastAsia="Times New Roman" w:hAnsi="Arial" w:cs="Arial"/>
          <w:color w:val="auto"/>
          <w:sz w:val="22"/>
          <w:szCs w:val="22"/>
          <w:lang w:eastAsia="es-ES"/>
        </w:rPr>
        <w:t>c/Almirante Ulloa 6; 41001 Sevilla; Teléfono/fax 954227156</w:t>
      </w:r>
      <w:r w:rsidRPr="00B0170B">
        <w:rPr>
          <w:rFonts w:ascii="Arial" w:hAnsi="Arial" w:cs="Arial"/>
          <w:color w:val="auto"/>
          <w:sz w:val="22"/>
          <w:szCs w:val="22"/>
        </w:rPr>
        <w:t>). Los precios son: habitación individual 40€/persona y día con desayuno; habitación doble 30€/persona y día con desayuno). Para cualquier cuestión con la Residencia hacer referencia al “Congreso de Pastos de la ETSI Agronómica”.</w:t>
      </w:r>
    </w:p>
    <w:p w:rsidR="00A413F0" w:rsidRDefault="00A413F0" w:rsidP="00A413F0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B0170B">
        <w:rPr>
          <w:rFonts w:ascii="Arial" w:hAnsi="Arial" w:cs="Arial"/>
          <w:color w:val="auto"/>
          <w:sz w:val="22"/>
          <w:szCs w:val="22"/>
        </w:rPr>
        <w:t>Se ha contactado con la Agencia “Halcón Viajes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F35E6">
        <w:rPr>
          <w:rFonts w:ascii="Arial" w:hAnsi="Arial" w:cs="Arial"/>
          <w:color w:val="auto"/>
          <w:sz w:val="22"/>
          <w:szCs w:val="22"/>
        </w:rPr>
        <w:t>(</w:t>
      </w:r>
      <w:hyperlink r:id="rId8" w:history="1">
        <w:r w:rsidRPr="000F35E6">
          <w:rPr>
            <w:rStyle w:val="Hipervnculo"/>
            <w:rFonts w:ascii="Arial" w:hAnsi="Arial" w:cs="Arial"/>
            <w:b/>
            <w:color w:val="auto"/>
            <w:sz w:val="22"/>
            <w:szCs w:val="22"/>
            <w:shd w:val="clear" w:color="auto" w:fill="FFFFFF"/>
          </w:rPr>
          <w:t>globaliact.com</w:t>
        </w:r>
      </w:hyperlink>
      <w:r w:rsidRPr="000F35E6">
        <w:rPr>
          <w:rFonts w:ascii="Arial" w:hAnsi="Arial" w:cs="Arial"/>
          <w:color w:val="auto"/>
          <w:sz w:val="22"/>
          <w:szCs w:val="22"/>
        </w:rPr>
        <w:t>)</w:t>
      </w:r>
      <w:r w:rsidRPr="00B0170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para conseguir una oferta de plazas en distintos hoteles para los congresistas de la SEP. En breve se proporcionará esta información en la web del congreso.</w:t>
      </w:r>
      <w:r>
        <w:rPr>
          <w:rFonts w:ascii="Arial" w:hAnsi="Arial" w:cs="Arial"/>
        </w:rPr>
        <w:t xml:space="preserve"> </w:t>
      </w:r>
    </w:p>
    <w:p w:rsidR="007A0439" w:rsidRDefault="007A0439"/>
    <w:sectPr w:rsidR="007A04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C7"/>
    <w:multiLevelType w:val="multilevel"/>
    <w:tmpl w:val="4704D4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C10981"/>
    <w:multiLevelType w:val="multilevel"/>
    <w:tmpl w:val="AD1EE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71"/>
    <w:rsid w:val="00060B71"/>
    <w:rsid w:val="007A0439"/>
    <w:rsid w:val="00A4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A413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A413F0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41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rsid w:val="00A413F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A413F0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A41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.rico@globaliac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-ana.com/ubic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-an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Leiva Morales</dc:creator>
  <cp:keywords/>
  <dc:description/>
  <cp:lastModifiedBy>María José Leiva Morales</cp:lastModifiedBy>
  <cp:revision>2</cp:revision>
  <dcterms:created xsi:type="dcterms:W3CDTF">2019-02-14T05:55:00Z</dcterms:created>
  <dcterms:modified xsi:type="dcterms:W3CDTF">2019-02-14T05:55:00Z</dcterms:modified>
</cp:coreProperties>
</file>